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050" w:rsidRDefault="003806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38062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80624" w:rsidRDefault="00380624" w:rsidP="00634D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городского округа Кинель Самарской </w:t>
      </w:r>
      <w:r w:rsidR="00634D15">
        <w:rPr>
          <w:rFonts w:ascii="Times New Roman" w:hAnsi="Times New Roman" w:cs="Times New Roman"/>
          <w:sz w:val="28"/>
          <w:szCs w:val="28"/>
        </w:rPr>
        <w:t>области «Об утверждении муниципальной программы городского округа Кинель Самарской области «Развитие информационного общества в городском округе Кинель Самарской области на 2023-2027 годы»</w:t>
      </w:r>
    </w:p>
    <w:p w:rsidR="00634D15" w:rsidRDefault="00634D15" w:rsidP="00634D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4D15" w:rsidRDefault="00634D15" w:rsidP="003468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D2ECA" w:rsidRDefault="004114E2" w:rsidP="00DD2EC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DD2ECA">
        <w:rPr>
          <w:rFonts w:ascii="Times New Roman" w:hAnsi="Times New Roman" w:cs="Times New Roman"/>
          <w:sz w:val="28"/>
          <w:szCs w:val="28"/>
        </w:rPr>
        <w:t xml:space="preserve">Стремительные темпы развития инновационных технологий, постоянно возрастающие требования к качеству предоставления и оказания услуг, в том числе в электронной форме, в совокупности определяют тенденцию развития современного общества, включая повышение качества жизни населения и развитие социальной сферы, эффективное функционирование органов местного самоуправления городского округа Кинель Самарской области. </w:t>
      </w:r>
      <w:r w:rsidR="00DD2ECA" w:rsidRPr="00DD2EC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81C5B" w:rsidRDefault="00DD2ECA" w:rsidP="00DD2EC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14E2" w:rsidRPr="00DD2ECA">
        <w:rPr>
          <w:rFonts w:ascii="Times New Roman" w:hAnsi="Times New Roman" w:cs="Times New Roman"/>
          <w:sz w:val="28"/>
          <w:szCs w:val="28"/>
        </w:rPr>
        <w:t>Необходимым условием для создания в городском округе Кинель Самарской области информационного общества является высокий уровень развития информационных технологий</w:t>
      </w:r>
      <w:r w:rsidR="007B00EF" w:rsidRPr="00DD2E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4D15" w:rsidRPr="00DD2ECA" w:rsidRDefault="00381C5B" w:rsidP="00DD2EC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00EF" w:rsidRPr="00DD2EC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еализация мероприятий программы по разви</w:t>
      </w:r>
      <w:r w:rsidR="007B00EF" w:rsidRPr="00DD2ECA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B00EF" w:rsidRPr="00DD2ECA">
        <w:rPr>
          <w:rFonts w:ascii="Times New Roman" w:hAnsi="Times New Roman" w:cs="Times New Roman"/>
          <w:sz w:val="28"/>
          <w:szCs w:val="28"/>
        </w:rPr>
        <w:t xml:space="preserve"> информационного общества и совершенствовани</w:t>
      </w:r>
      <w:r w:rsidR="00E62F71">
        <w:rPr>
          <w:rFonts w:ascii="Times New Roman" w:hAnsi="Times New Roman" w:cs="Times New Roman"/>
          <w:sz w:val="28"/>
          <w:szCs w:val="28"/>
        </w:rPr>
        <w:t>ю</w:t>
      </w:r>
      <w:r w:rsidR="007B00EF" w:rsidRPr="00DD2ECA">
        <w:rPr>
          <w:rFonts w:ascii="Times New Roman" w:hAnsi="Times New Roman" w:cs="Times New Roman"/>
          <w:sz w:val="28"/>
          <w:szCs w:val="28"/>
        </w:rPr>
        <w:t xml:space="preserve"> электронного документооборота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Кинель Самарской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</w:t>
      </w:r>
      <w:r w:rsidR="007B00EF" w:rsidRPr="00DD2ECA">
        <w:rPr>
          <w:rFonts w:ascii="Times New Roman" w:hAnsi="Times New Roman" w:cs="Times New Roman"/>
          <w:sz w:val="28"/>
          <w:szCs w:val="28"/>
        </w:rPr>
        <w:t xml:space="preserve">  обеспечат</w:t>
      </w:r>
      <w:proofErr w:type="gramEnd"/>
      <w:r w:rsidR="007B00EF" w:rsidRPr="00DD2ECA">
        <w:rPr>
          <w:rFonts w:ascii="Times New Roman" w:hAnsi="Times New Roman" w:cs="Times New Roman"/>
          <w:sz w:val="28"/>
          <w:szCs w:val="28"/>
        </w:rPr>
        <w:t>:</w:t>
      </w:r>
    </w:p>
    <w:p w:rsidR="007B00EF" w:rsidRDefault="007B00EF" w:rsidP="003468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2ECA">
        <w:rPr>
          <w:rFonts w:ascii="Times New Roman" w:hAnsi="Times New Roman" w:cs="Times New Roman"/>
          <w:sz w:val="28"/>
          <w:szCs w:val="28"/>
        </w:rPr>
        <w:t>- повышение качества и доступности оказываемых населению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(работ);</w:t>
      </w:r>
    </w:p>
    <w:p w:rsidR="007B00EF" w:rsidRDefault="007B00EF" w:rsidP="003468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адресное получение услуг (работ);</w:t>
      </w:r>
    </w:p>
    <w:p w:rsidR="007B00EF" w:rsidRDefault="007B00EF" w:rsidP="003468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большинства юридически значимых действий в электронном виде:</w:t>
      </w:r>
    </w:p>
    <w:p w:rsidR="007B00EF" w:rsidRDefault="00E91715" w:rsidP="003468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</w:t>
      </w:r>
      <w:r w:rsidR="007B00EF">
        <w:rPr>
          <w:rFonts w:ascii="Times New Roman" w:hAnsi="Times New Roman" w:cs="Times New Roman"/>
          <w:sz w:val="28"/>
          <w:szCs w:val="28"/>
        </w:rPr>
        <w:t>кращение времени на получение услуг (работ) и информации;</w:t>
      </w:r>
    </w:p>
    <w:p w:rsidR="00E91715" w:rsidRDefault="00E91715" w:rsidP="003468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открытость органов местного самоуправления;</w:t>
      </w:r>
    </w:p>
    <w:p w:rsidR="00E91715" w:rsidRDefault="00E91715" w:rsidP="003468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эффективности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принимаемых  управленческих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решений и межведомственного  взаимодействия;</w:t>
      </w:r>
    </w:p>
    <w:p w:rsidR="002C7F07" w:rsidRDefault="002C7F07" w:rsidP="003468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мониторинга  потребностей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удовлетворенности населения качеством жизни и деятельностью органов местного самоуправления городского округа Кинель Самарской области.</w:t>
      </w:r>
    </w:p>
    <w:p w:rsidR="0060528F" w:rsidRDefault="00524616" w:rsidP="003468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Ожидаемые результаты от реализации программы:</w:t>
      </w:r>
    </w:p>
    <w:p w:rsidR="00524616" w:rsidRDefault="00524616" w:rsidP="003468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Увеличение обеспеченности органов местного самоуправления городского округа Кинель Самарской области техническими средствами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программным  обеспечением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государственных и муниципальных услуг в электронном виде. в том числе посредством межведомственного взаимодействия, с 70% до 100%;</w:t>
      </w:r>
    </w:p>
    <w:p w:rsidR="00524616" w:rsidRDefault="00524616" w:rsidP="003468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Увеличение обеспеченности органов местного самоуправления городского округа Кинель Самарской области рабочими местами, отвечающими программно-техническим требованиям для ведения электронного документооборота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  50</w:t>
      </w:r>
      <w:proofErr w:type="gramEnd"/>
      <w:r>
        <w:rPr>
          <w:rFonts w:ascii="Times New Roman" w:hAnsi="Times New Roman" w:cs="Times New Roman"/>
          <w:sz w:val="28"/>
          <w:szCs w:val="28"/>
        </w:rPr>
        <w:t>% до 100 %;</w:t>
      </w:r>
    </w:p>
    <w:p w:rsidR="00524616" w:rsidRDefault="00524616" w:rsidP="003468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уровня выполнения муниципального задания муниципальным бюджетным учреждением городского округа Кинель Самарской области «Многофункциональный центр предоставления государственных и муниципальных услуг» не ниже 100%;</w:t>
      </w:r>
    </w:p>
    <w:p w:rsidR="00381C5B" w:rsidRDefault="00381C5B" w:rsidP="00381C5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81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уровня выполнения муниципального задания муниципальным бюджетным учреждением </w:t>
      </w:r>
      <w:r>
        <w:rPr>
          <w:rFonts w:ascii="Times New Roman" w:hAnsi="Times New Roman" w:cs="Times New Roman"/>
          <w:sz w:val="28"/>
          <w:szCs w:val="28"/>
        </w:rPr>
        <w:t>«Информационный центр</w:t>
      </w:r>
      <w:r>
        <w:rPr>
          <w:rFonts w:ascii="Times New Roman" w:hAnsi="Times New Roman" w:cs="Times New Roman"/>
          <w:sz w:val="28"/>
          <w:szCs w:val="28"/>
        </w:rPr>
        <w:t>» не ниже 100%;</w:t>
      </w:r>
    </w:p>
    <w:p w:rsidR="00381C5B" w:rsidRDefault="00381C5B" w:rsidP="00381C5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Достижение уровня обеспеченности рабочих мест (персональных компьютеров) средствами защиты информации для обработки персональных данных, предупреждение угроз, в целях защиты информации и муниципальных информационных систем с 30% до 70%.</w:t>
      </w:r>
    </w:p>
    <w:p w:rsidR="00381C5B" w:rsidRDefault="00381C5B" w:rsidP="003468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24616" w:rsidRDefault="00524616" w:rsidP="003468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B00EF" w:rsidRPr="00380624" w:rsidRDefault="007B00EF" w:rsidP="003468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7B00EF" w:rsidRPr="00380624" w:rsidSect="00DD2EC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24"/>
    <w:rsid w:val="002C7F07"/>
    <w:rsid w:val="002D1FB6"/>
    <w:rsid w:val="00346841"/>
    <w:rsid w:val="00380624"/>
    <w:rsid w:val="00381C5B"/>
    <w:rsid w:val="004114E2"/>
    <w:rsid w:val="00524616"/>
    <w:rsid w:val="0060528F"/>
    <w:rsid w:val="00634D15"/>
    <w:rsid w:val="007B00EF"/>
    <w:rsid w:val="00B05050"/>
    <w:rsid w:val="00D87434"/>
    <w:rsid w:val="00DD2ECA"/>
    <w:rsid w:val="00E62F71"/>
    <w:rsid w:val="00E9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ED206-D642-43DF-8AF1-DB292F70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E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Fomicheva</dc:creator>
  <cp:keywords/>
  <dc:description/>
  <cp:lastModifiedBy>Fomicheva</cp:lastModifiedBy>
  <cp:revision>13</cp:revision>
  <dcterms:created xsi:type="dcterms:W3CDTF">2022-07-11T05:45:00Z</dcterms:created>
  <dcterms:modified xsi:type="dcterms:W3CDTF">2022-07-11T10:27:00Z</dcterms:modified>
</cp:coreProperties>
</file>